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AB3FD" w14:textId="77777777" w:rsidR="00750685" w:rsidRPr="00F05B95" w:rsidRDefault="00750685" w:rsidP="00750685">
      <w:pPr>
        <w:pStyle w:val="NormaaliWWW"/>
        <w:spacing w:before="0" w:beforeAutospacing="0" w:after="160" w:afterAutospacing="0"/>
        <w:rPr>
          <w:rFonts w:ascii="Arial Black" w:hAnsi="Arial Black"/>
        </w:rPr>
      </w:pPr>
      <w:r w:rsidRPr="00F05B95">
        <w:rPr>
          <w:rFonts w:ascii="Arial Black" w:hAnsi="Arial Black"/>
          <w:b/>
          <w:bCs/>
        </w:rPr>
        <w:t>SOPIMUS</w:t>
      </w:r>
    </w:p>
    <w:p w14:paraId="1F77D398" w14:textId="3FD3CCE9"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 xml:space="preserve">Sopimus allekirjoitetaan ennen </w:t>
      </w:r>
      <w:r w:rsidR="004969EE">
        <w:rPr>
          <w:rFonts w:ascii="Muli" w:hAnsi="Muli"/>
          <w:sz w:val="20"/>
          <w:szCs w:val="20"/>
        </w:rPr>
        <w:t>vertaistoiminnan</w:t>
      </w:r>
      <w:r w:rsidRPr="00F05B95">
        <w:rPr>
          <w:rFonts w:ascii="Muli" w:hAnsi="Muli"/>
          <w:sz w:val="20"/>
          <w:szCs w:val="20"/>
        </w:rPr>
        <w:t xml:space="preserve"> alkamista. Kumpikin osapuoli saa oman kappaleensa.</w:t>
      </w:r>
    </w:p>
    <w:p w14:paraId="52FD2A29"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b/>
          <w:bCs/>
          <w:sz w:val="20"/>
          <w:szCs w:val="20"/>
        </w:rPr>
        <w:t> </w:t>
      </w:r>
    </w:p>
    <w:p w14:paraId="55474CB9"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b/>
          <w:bCs/>
          <w:sz w:val="20"/>
          <w:szCs w:val="20"/>
        </w:rPr>
        <w:t>Järjestävä organisaatio</w:t>
      </w:r>
    </w:p>
    <w:tbl>
      <w:tblPr>
        <w:tblStyle w:val="TaulukkoRuudukko"/>
        <w:tblW w:w="0" w:type="auto"/>
        <w:tblLook w:val="04A0" w:firstRow="1" w:lastRow="0" w:firstColumn="1" w:lastColumn="0" w:noHBand="0" w:noVBand="1"/>
      </w:tblPr>
      <w:tblGrid>
        <w:gridCol w:w="3823"/>
        <w:gridCol w:w="5805"/>
      </w:tblGrid>
      <w:tr w:rsidR="00124515" w:rsidRPr="00AE081F" w14:paraId="164D9266" w14:textId="262DA6CB" w:rsidTr="007619C0">
        <w:tc>
          <w:tcPr>
            <w:tcW w:w="3823" w:type="dxa"/>
            <w:tcBorders>
              <w:top w:val="nil"/>
              <w:left w:val="nil"/>
              <w:bottom w:val="nil"/>
              <w:right w:val="nil"/>
            </w:tcBorders>
          </w:tcPr>
          <w:p w14:paraId="0071516E" w14:textId="77777777" w:rsidR="00124515" w:rsidRPr="00AE081F" w:rsidRDefault="00124515" w:rsidP="007619C0">
            <w:pPr>
              <w:pStyle w:val="NormaaliWWW"/>
              <w:spacing w:before="0" w:beforeAutospacing="0" w:after="0" w:afterAutospacing="0" w:line="360" w:lineRule="auto"/>
              <w:rPr>
                <w:rFonts w:ascii="Muli" w:hAnsi="Muli"/>
                <w:sz w:val="20"/>
                <w:szCs w:val="20"/>
              </w:rPr>
            </w:pPr>
            <w:r w:rsidRPr="00AE081F">
              <w:rPr>
                <w:rFonts w:ascii="Muli" w:hAnsi="Muli"/>
                <w:sz w:val="20"/>
                <w:szCs w:val="20"/>
              </w:rPr>
              <w:t xml:space="preserve">Nimi: </w:t>
            </w:r>
          </w:p>
        </w:tc>
        <w:tc>
          <w:tcPr>
            <w:tcW w:w="5805" w:type="dxa"/>
            <w:tcBorders>
              <w:top w:val="nil"/>
              <w:left w:val="nil"/>
              <w:bottom w:val="single" w:sz="4" w:space="0" w:color="auto"/>
              <w:right w:val="nil"/>
            </w:tcBorders>
          </w:tcPr>
          <w:p w14:paraId="40646F8B" w14:textId="77777777" w:rsidR="00124515" w:rsidRPr="00AE081F" w:rsidRDefault="00124515" w:rsidP="007619C0">
            <w:pPr>
              <w:pStyle w:val="NormaaliWWW"/>
              <w:spacing w:before="0" w:beforeAutospacing="0" w:after="0" w:afterAutospacing="0" w:line="360" w:lineRule="auto"/>
              <w:rPr>
                <w:rFonts w:ascii="Muli" w:hAnsi="Muli"/>
                <w:sz w:val="20"/>
                <w:szCs w:val="20"/>
              </w:rPr>
            </w:pPr>
          </w:p>
        </w:tc>
      </w:tr>
      <w:tr w:rsidR="00124515" w:rsidRPr="00AE081F" w14:paraId="53F7AEF7" w14:textId="25B09C00" w:rsidTr="007619C0">
        <w:tc>
          <w:tcPr>
            <w:tcW w:w="3823" w:type="dxa"/>
            <w:tcBorders>
              <w:top w:val="nil"/>
              <w:left w:val="nil"/>
              <w:bottom w:val="nil"/>
              <w:right w:val="nil"/>
            </w:tcBorders>
          </w:tcPr>
          <w:p w14:paraId="38F617B1" w14:textId="77777777" w:rsidR="00124515" w:rsidRPr="00AE081F" w:rsidRDefault="00124515" w:rsidP="007619C0">
            <w:pPr>
              <w:pStyle w:val="NormaaliWWW"/>
              <w:spacing w:before="0" w:beforeAutospacing="0" w:after="0" w:afterAutospacing="0" w:line="360" w:lineRule="auto"/>
              <w:rPr>
                <w:rFonts w:ascii="Muli" w:hAnsi="Muli"/>
                <w:sz w:val="20"/>
                <w:szCs w:val="20"/>
              </w:rPr>
            </w:pPr>
            <w:r w:rsidRPr="00AE081F">
              <w:rPr>
                <w:rFonts w:ascii="Muli" w:hAnsi="Muli"/>
                <w:sz w:val="20"/>
                <w:szCs w:val="20"/>
              </w:rPr>
              <w:t>Osoite:</w:t>
            </w:r>
          </w:p>
        </w:tc>
        <w:tc>
          <w:tcPr>
            <w:tcW w:w="5805" w:type="dxa"/>
            <w:tcBorders>
              <w:left w:val="nil"/>
              <w:bottom w:val="single" w:sz="4" w:space="0" w:color="auto"/>
              <w:right w:val="nil"/>
            </w:tcBorders>
          </w:tcPr>
          <w:p w14:paraId="035D7DC0" w14:textId="77777777" w:rsidR="00124515" w:rsidRPr="00AE081F" w:rsidRDefault="00124515" w:rsidP="007619C0">
            <w:pPr>
              <w:pStyle w:val="NormaaliWWW"/>
              <w:spacing w:before="0" w:beforeAutospacing="0" w:after="0" w:afterAutospacing="0" w:line="360" w:lineRule="auto"/>
              <w:rPr>
                <w:rFonts w:ascii="Muli" w:hAnsi="Muli"/>
                <w:sz w:val="20"/>
                <w:szCs w:val="20"/>
              </w:rPr>
            </w:pPr>
          </w:p>
        </w:tc>
      </w:tr>
      <w:tr w:rsidR="00124515" w:rsidRPr="00AE081F" w14:paraId="7CAB48D7" w14:textId="7793FAE6" w:rsidTr="007619C0">
        <w:tc>
          <w:tcPr>
            <w:tcW w:w="3823" w:type="dxa"/>
            <w:tcBorders>
              <w:top w:val="nil"/>
              <w:left w:val="nil"/>
              <w:bottom w:val="nil"/>
              <w:right w:val="nil"/>
            </w:tcBorders>
          </w:tcPr>
          <w:p w14:paraId="60000ACD" w14:textId="77777777" w:rsidR="00124515" w:rsidRPr="00AE081F" w:rsidRDefault="00124515" w:rsidP="007619C0">
            <w:pPr>
              <w:pStyle w:val="NormaaliWWW"/>
              <w:spacing w:before="0" w:beforeAutospacing="0" w:after="0" w:afterAutospacing="0" w:line="360" w:lineRule="auto"/>
              <w:rPr>
                <w:rFonts w:ascii="Muli" w:hAnsi="Muli"/>
                <w:sz w:val="20"/>
                <w:szCs w:val="20"/>
              </w:rPr>
            </w:pPr>
            <w:r w:rsidRPr="00AE081F">
              <w:rPr>
                <w:rFonts w:ascii="Muli" w:hAnsi="Muli"/>
                <w:sz w:val="20"/>
                <w:szCs w:val="20"/>
              </w:rPr>
              <w:t>Yhteyshenkilö ja hänen yhteystietonsa:</w:t>
            </w:r>
          </w:p>
        </w:tc>
        <w:tc>
          <w:tcPr>
            <w:tcW w:w="5805" w:type="dxa"/>
            <w:tcBorders>
              <w:left w:val="nil"/>
              <w:right w:val="nil"/>
            </w:tcBorders>
          </w:tcPr>
          <w:p w14:paraId="030D3861" w14:textId="77777777" w:rsidR="00124515" w:rsidRPr="00AE081F" w:rsidRDefault="00124515" w:rsidP="007619C0">
            <w:pPr>
              <w:pStyle w:val="NormaaliWWW"/>
              <w:spacing w:before="0" w:beforeAutospacing="0" w:after="0" w:afterAutospacing="0" w:line="360" w:lineRule="auto"/>
              <w:rPr>
                <w:rFonts w:ascii="Muli" w:hAnsi="Muli"/>
                <w:sz w:val="20"/>
                <w:szCs w:val="20"/>
              </w:rPr>
            </w:pPr>
          </w:p>
        </w:tc>
      </w:tr>
    </w:tbl>
    <w:p w14:paraId="24926739" w14:textId="77777777" w:rsidR="00750685" w:rsidRPr="00F05B95" w:rsidRDefault="00750685" w:rsidP="007619C0">
      <w:pPr>
        <w:pStyle w:val="NormaaliWWW"/>
        <w:spacing w:before="0" w:beforeAutospacing="0" w:after="160" w:afterAutospacing="0" w:line="360" w:lineRule="auto"/>
        <w:rPr>
          <w:rFonts w:ascii="Muli" w:hAnsi="Muli"/>
          <w:sz w:val="20"/>
          <w:szCs w:val="20"/>
        </w:rPr>
      </w:pPr>
      <w:r w:rsidRPr="00F05B95">
        <w:rPr>
          <w:rFonts w:ascii="Muli" w:hAnsi="Muli"/>
          <w:sz w:val="20"/>
          <w:szCs w:val="20"/>
        </w:rPr>
        <w:t> </w:t>
      </w:r>
    </w:p>
    <w:p w14:paraId="1F8EC416"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b/>
          <w:bCs/>
          <w:sz w:val="20"/>
          <w:szCs w:val="20"/>
        </w:rPr>
        <w:t>Ohjaaja</w:t>
      </w:r>
    </w:p>
    <w:tbl>
      <w:tblPr>
        <w:tblStyle w:val="TaulukkoRuudukko"/>
        <w:tblW w:w="0" w:type="auto"/>
        <w:tblLook w:val="04A0" w:firstRow="1" w:lastRow="0" w:firstColumn="1" w:lastColumn="0" w:noHBand="0" w:noVBand="1"/>
      </w:tblPr>
      <w:tblGrid>
        <w:gridCol w:w="1588"/>
        <w:gridCol w:w="8050"/>
      </w:tblGrid>
      <w:tr w:rsidR="006D199A" w:rsidRPr="006D199A" w14:paraId="4B233FEC" w14:textId="2E06B0C2" w:rsidTr="00D27D5D">
        <w:tc>
          <w:tcPr>
            <w:tcW w:w="1555" w:type="dxa"/>
            <w:tcBorders>
              <w:top w:val="nil"/>
              <w:left w:val="nil"/>
              <w:bottom w:val="nil"/>
              <w:right w:val="nil"/>
            </w:tcBorders>
          </w:tcPr>
          <w:p w14:paraId="1C538508" w14:textId="77777777" w:rsidR="006D199A" w:rsidRPr="006D199A" w:rsidRDefault="006D199A" w:rsidP="00A22656">
            <w:pPr>
              <w:pStyle w:val="NormaaliWWW"/>
              <w:spacing w:before="0" w:beforeAutospacing="0" w:after="0" w:afterAutospacing="0" w:line="360" w:lineRule="auto"/>
              <w:rPr>
                <w:rFonts w:ascii="Muli" w:hAnsi="Muli"/>
                <w:sz w:val="20"/>
                <w:szCs w:val="20"/>
              </w:rPr>
            </w:pPr>
            <w:r w:rsidRPr="006D199A">
              <w:rPr>
                <w:rFonts w:ascii="Muli" w:hAnsi="Muli"/>
                <w:sz w:val="20"/>
                <w:szCs w:val="20"/>
              </w:rPr>
              <w:t>Nimi:</w:t>
            </w:r>
          </w:p>
        </w:tc>
        <w:tc>
          <w:tcPr>
            <w:tcW w:w="8073" w:type="dxa"/>
            <w:tcBorders>
              <w:top w:val="nil"/>
              <w:left w:val="nil"/>
              <w:bottom w:val="single" w:sz="4" w:space="0" w:color="auto"/>
              <w:right w:val="nil"/>
            </w:tcBorders>
          </w:tcPr>
          <w:p w14:paraId="51B7E0BD" w14:textId="77777777" w:rsidR="006D199A" w:rsidRPr="006D199A" w:rsidRDefault="006D199A" w:rsidP="00A22656">
            <w:pPr>
              <w:pStyle w:val="NormaaliWWW"/>
              <w:spacing w:before="0" w:beforeAutospacing="0" w:after="0" w:afterAutospacing="0" w:line="360" w:lineRule="auto"/>
              <w:rPr>
                <w:rFonts w:ascii="Muli" w:hAnsi="Muli"/>
                <w:sz w:val="20"/>
                <w:szCs w:val="20"/>
              </w:rPr>
            </w:pPr>
          </w:p>
        </w:tc>
      </w:tr>
      <w:tr w:rsidR="006D199A" w:rsidRPr="006D199A" w14:paraId="2BD78A5B" w14:textId="57773B4C" w:rsidTr="00D27D5D">
        <w:tc>
          <w:tcPr>
            <w:tcW w:w="1555" w:type="dxa"/>
            <w:tcBorders>
              <w:top w:val="nil"/>
              <w:left w:val="nil"/>
              <w:bottom w:val="nil"/>
              <w:right w:val="nil"/>
            </w:tcBorders>
          </w:tcPr>
          <w:p w14:paraId="22582D88" w14:textId="77777777" w:rsidR="006D199A" w:rsidRPr="006D199A" w:rsidRDefault="006D199A" w:rsidP="00A22656">
            <w:pPr>
              <w:pStyle w:val="NormaaliWWW"/>
              <w:spacing w:before="0" w:beforeAutospacing="0" w:after="0" w:afterAutospacing="0" w:line="360" w:lineRule="auto"/>
              <w:rPr>
                <w:rFonts w:ascii="Muli" w:hAnsi="Muli"/>
                <w:sz w:val="20"/>
                <w:szCs w:val="20"/>
              </w:rPr>
            </w:pPr>
            <w:r w:rsidRPr="006D199A">
              <w:rPr>
                <w:rFonts w:ascii="Muli" w:hAnsi="Muli"/>
                <w:sz w:val="20"/>
                <w:szCs w:val="20"/>
              </w:rPr>
              <w:t>Henkilötunnus:</w:t>
            </w:r>
          </w:p>
        </w:tc>
        <w:tc>
          <w:tcPr>
            <w:tcW w:w="8073" w:type="dxa"/>
            <w:tcBorders>
              <w:left w:val="nil"/>
              <w:bottom w:val="single" w:sz="4" w:space="0" w:color="auto"/>
              <w:right w:val="nil"/>
            </w:tcBorders>
          </w:tcPr>
          <w:p w14:paraId="142AB2AC" w14:textId="77777777" w:rsidR="006D199A" w:rsidRPr="006D199A" w:rsidRDefault="006D199A" w:rsidP="00A22656">
            <w:pPr>
              <w:pStyle w:val="NormaaliWWW"/>
              <w:spacing w:before="0" w:beforeAutospacing="0" w:after="0" w:afterAutospacing="0" w:line="360" w:lineRule="auto"/>
              <w:rPr>
                <w:rFonts w:ascii="Muli" w:hAnsi="Muli"/>
                <w:sz w:val="20"/>
                <w:szCs w:val="20"/>
              </w:rPr>
            </w:pPr>
          </w:p>
        </w:tc>
      </w:tr>
      <w:tr w:rsidR="006D199A" w:rsidRPr="006D199A" w14:paraId="643CDBC5" w14:textId="2A4372AD" w:rsidTr="00D27D5D">
        <w:tc>
          <w:tcPr>
            <w:tcW w:w="1555" w:type="dxa"/>
            <w:tcBorders>
              <w:top w:val="nil"/>
              <w:left w:val="nil"/>
              <w:bottom w:val="nil"/>
              <w:right w:val="nil"/>
            </w:tcBorders>
          </w:tcPr>
          <w:p w14:paraId="06E397A2" w14:textId="77777777" w:rsidR="006D199A" w:rsidRPr="006D199A" w:rsidRDefault="006D199A" w:rsidP="00A22656">
            <w:pPr>
              <w:pStyle w:val="NormaaliWWW"/>
              <w:spacing w:before="0" w:beforeAutospacing="0" w:after="0" w:afterAutospacing="0" w:line="360" w:lineRule="auto"/>
              <w:rPr>
                <w:rFonts w:ascii="Muli" w:hAnsi="Muli"/>
                <w:sz w:val="20"/>
                <w:szCs w:val="20"/>
              </w:rPr>
            </w:pPr>
            <w:r w:rsidRPr="006D199A">
              <w:rPr>
                <w:rFonts w:ascii="Muli" w:hAnsi="Muli"/>
                <w:sz w:val="20"/>
                <w:szCs w:val="20"/>
              </w:rPr>
              <w:t>Yhteystiedot:</w:t>
            </w:r>
          </w:p>
        </w:tc>
        <w:tc>
          <w:tcPr>
            <w:tcW w:w="8073" w:type="dxa"/>
            <w:tcBorders>
              <w:left w:val="nil"/>
              <w:bottom w:val="single" w:sz="4" w:space="0" w:color="auto"/>
              <w:right w:val="nil"/>
            </w:tcBorders>
          </w:tcPr>
          <w:p w14:paraId="78933135" w14:textId="77777777" w:rsidR="006D199A" w:rsidRPr="006D199A" w:rsidRDefault="006D199A" w:rsidP="00A22656">
            <w:pPr>
              <w:pStyle w:val="NormaaliWWW"/>
              <w:spacing w:before="0" w:beforeAutospacing="0" w:after="0" w:afterAutospacing="0" w:line="360" w:lineRule="auto"/>
              <w:rPr>
                <w:rFonts w:ascii="Muli" w:hAnsi="Muli"/>
                <w:sz w:val="20"/>
                <w:szCs w:val="20"/>
              </w:rPr>
            </w:pPr>
          </w:p>
        </w:tc>
      </w:tr>
      <w:tr w:rsidR="006D199A" w:rsidRPr="006D199A" w14:paraId="4C6AA26C" w14:textId="273FC054" w:rsidTr="00D27D5D">
        <w:tc>
          <w:tcPr>
            <w:tcW w:w="1555" w:type="dxa"/>
            <w:tcBorders>
              <w:top w:val="nil"/>
              <w:left w:val="nil"/>
              <w:bottom w:val="nil"/>
              <w:right w:val="nil"/>
            </w:tcBorders>
          </w:tcPr>
          <w:p w14:paraId="0DC7FE12" w14:textId="77777777" w:rsidR="006D199A" w:rsidRPr="006D199A" w:rsidRDefault="006D199A" w:rsidP="00A22656">
            <w:pPr>
              <w:pStyle w:val="NormaaliWWW"/>
              <w:spacing w:before="0" w:beforeAutospacing="0" w:after="0" w:afterAutospacing="0" w:line="360" w:lineRule="auto"/>
              <w:rPr>
                <w:rFonts w:ascii="Muli" w:hAnsi="Muli"/>
                <w:sz w:val="20"/>
                <w:szCs w:val="20"/>
              </w:rPr>
            </w:pPr>
            <w:r w:rsidRPr="006D199A">
              <w:rPr>
                <w:rFonts w:ascii="Muli" w:hAnsi="Muli"/>
                <w:sz w:val="20"/>
                <w:szCs w:val="20"/>
              </w:rPr>
              <w:t>Tilinumero:</w:t>
            </w:r>
          </w:p>
        </w:tc>
        <w:tc>
          <w:tcPr>
            <w:tcW w:w="8073" w:type="dxa"/>
            <w:tcBorders>
              <w:left w:val="nil"/>
              <w:right w:val="nil"/>
            </w:tcBorders>
          </w:tcPr>
          <w:p w14:paraId="53C22BDC" w14:textId="77777777" w:rsidR="006D199A" w:rsidRPr="006D199A" w:rsidRDefault="006D199A" w:rsidP="00A22656">
            <w:pPr>
              <w:pStyle w:val="NormaaliWWW"/>
              <w:spacing w:before="0" w:beforeAutospacing="0" w:after="0" w:afterAutospacing="0" w:line="360" w:lineRule="auto"/>
              <w:rPr>
                <w:rFonts w:ascii="Muli" w:hAnsi="Muli"/>
                <w:sz w:val="20"/>
                <w:szCs w:val="20"/>
              </w:rPr>
            </w:pPr>
          </w:p>
        </w:tc>
      </w:tr>
    </w:tbl>
    <w:p w14:paraId="4D06ECEE" w14:textId="77777777" w:rsidR="00750685" w:rsidRPr="00F05B95" w:rsidRDefault="00750685" w:rsidP="00750685">
      <w:pPr>
        <w:pStyle w:val="NormaaliWWW"/>
        <w:spacing w:before="0" w:beforeAutospacing="0" w:after="160" w:afterAutospacing="0"/>
        <w:rPr>
          <w:rFonts w:ascii="Muli" w:hAnsi="Muli"/>
        </w:rPr>
      </w:pPr>
      <w:r w:rsidRPr="00F05B95">
        <w:rPr>
          <w:rFonts w:ascii="Muli" w:hAnsi="Muli"/>
        </w:rPr>
        <w:t> </w:t>
      </w:r>
    </w:p>
    <w:p w14:paraId="1DBC354A"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b/>
          <w:bCs/>
          <w:sz w:val="20"/>
          <w:szCs w:val="20"/>
        </w:rPr>
        <w:t>Sopimuksen voimassaoloaika</w:t>
      </w:r>
    </w:p>
    <w:tbl>
      <w:tblPr>
        <w:tblStyle w:val="TaulukkoRuudukko"/>
        <w:tblW w:w="0" w:type="auto"/>
        <w:tblLook w:val="04A0" w:firstRow="1" w:lastRow="0" w:firstColumn="1" w:lastColumn="0" w:noHBand="0" w:noVBand="1"/>
      </w:tblPr>
      <w:tblGrid>
        <w:gridCol w:w="988"/>
        <w:gridCol w:w="8640"/>
      </w:tblGrid>
      <w:tr w:rsidR="00725026" w:rsidRPr="00725026" w14:paraId="20991075" w14:textId="351C8277" w:rsidTr="00725026">
        <w:tc>
          <w:tcPr>
            <w:tcW w:w="988" w:type="dxa"/>
            <w:tcBorders>
              <w:top w:val="nil"/>
              <w:left w:val="nil"/>
              <w:bottom w:val="nil"/>
              <w:right w:val="nil"/>
            </w:tcBorders>
          </w:tcPr>
          <w:p w14:paraId="376108BD" w14:textId="77777777" w:rsidR="00725026" w:rsidRPr="00725026" w:rsidRDefault="00725026" w:rsidP="00B67DC3">
            <w:pPr>
              <w:pStyle w:val="NormaaliWWW"/>
              <w:spacing w:before="0" w:beforeAutospacing="0" w:after="0" w:afterAutospacing="0" w:line="360" w:lineRule="auto"/>
              <w:rPr>
                <w:rFonts w:ascii="Muli" w:hAnsi="Muli"/>
                <w:sz w:val="20"/>
                <w:szCs w:val="20"/>
              </w:rPr>
            </w:pPr>
            <w:r w:rsidRPr="00725026">
              <w:rPr>
                <w:rFonts w:ascii="Muli" w:hAnsi="Muli"/>
                <w:sz w:val="20"/>
                <w:szCs w:val="20"/>
              </w:rPr>
              <w:t xml:space="preserve">Alkaa: </w:t>
            </w:r>
          </w:p>
        </w:tc>
        <w:tc>
          <w:tcPr>
            <w:tcW w:w="8640" w:type="dxa"/>
            <w:tcBorders>
              <w:top w:val="nil"/>
              <w:left w:val="nil"/>
              <w:bottom w:val="single" w:sz="4" w:space="0" w:color="auto"/>
              <w:right w:val="nil"/>
            </w:tcBorders>
          </w:tcPr>
          <w:p w14:paraId="21C5DE95" w14:textId="77777777" w:rsidR="00725026" w:rsidRPr="00725026" w:rsidRDefault="00725026" w:rsidP="00B67DC3">
            <w:pPr>
              <w:pStyle w:val="NormaaliWWW"/>
              <w:spacing w:before="0" w:beforeAutospacing="0" w:after="0" w:afterAutospacing="0" w:line="360" w:lineRule="auto"/>
              <w:rPr>
                <w:rFonts w:ascii="Muli" w:hAnsi="Muli"/>
                <w:sz w:val="20"/>
                <w:szCs w:val="20"/>
              </w:rPr>
            </w:pPr>
          </w:p>
        </w:tc>
      </w:tr>
      <w:tr w:rsidR="00725026" w:rsidRPr="00725026" w14:paraId="7ACDCF46" w14:textId="413AFC91" w:rsidTr="00725026">
        <w:tc>
          <w:tcPr>
            <w:tcW w:w="988" w:type="dxa"/>
            <w:tcBorders>
              <w:top w:val="nil"/>
              <w:left w:val="nil"/>
              <w:bottom w:val="nil"/>
              <w:right w:val="nil"/>
            </w:tcBorders>
          </w:tcPr>
          <w:p w14:paraId="2B190B28" w14:textId="77777777" w:rsidR="00725026" w:rsidRPr="00725026" w:rsidRDefault="00725026" w:rsidP="00B67DC3">
            <w:pPr>
              <w:pStyle w:val="NormaaliWWW"/>
              <w:spacing w:before="0" w:beforeAutospacing="0" w:after="0" w:afterAutospacing="0" w:line="360" w:lineRule="auto"/>
              <w:rPr>
                <w:rFonts w:ascii="Muli" w:hAnsi="Muli"/>
                <w:sz w:val="20"/>
                <w:szCs w:val="20"/>
              </w:rPr>
            </w:pPr>
            <w:r w:rsidRPr="00725026">
              <w:rPr>
                <w:rFonts w:ascii="Muli" w:hAnsi="Muli"/>
                <w:sz w:val="20"/>
                <w:szCs w:val="20"/>
              </w:rPr>
              <w:t xml:space="preserve">Päättyy: </w:t>
            </w:r>
          </w:p>
        </w:tc>
        <w:tc>
          <w:tcPr>
            <w:tcW w:w="8640" w:type="dxa"/>
            <w:tcBorders>
              <w:left w:val="nil"/>
              <w:right w:val="nil"/>
            </w:tcBorders>
          </w:tcPr>
          <w:p w14:paraId="0EF80CBD" w14:textId="77777777" w:rsidR="00725026" w:rsidRPr="00725026" w:rsidRDefault="00725026" w:rsidP="00B67DC3">
            <w:pPr>
              <w:pStyle w:val="NormaaliWWW"/>
              <w:spacing w:before="0" w:beforeAutospacing="0" w:after="0" w:afterAutospacing="0" w:line="360" w:lineRule="auto"/>
              <w:rPr>
                <w:rFonts w:ascii="Muli" w:hAnsi="Muli"/>
                <w:sz w:val="20"/>
                <w:szCs w:val="20"/>
              </w:rPr>
            </w:pPr>
          </w:p>
        </w:tc>
      </w:tr>
    </w:tbl>
    <w:p w14:paraId="33BB974C"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 </w:t>
      </w:r>
    </w:p>
    <w:p w14:paraId="3EA81D52"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b/>
          <w:bCs/>
          <w:sz w:val="20"/>
          <w:szCs w:val="20"/>
        </w:rPr>
        <w:t>Sopimuksen tarkoitus</w:t>
      </w:r>
    </w:p>
    <w:p w14:paraId="52799D0B" w14:textId="08192CC8"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 xml:space="preserve">Tämän määräaikaisen sopimuksen tarkoituksena on sopia niistä velvoitteista ja oikeuksista, </w:t>
      </w:r>
      <w:r w:rsidR="00230867">
        <w:rPr>
          <w:rFonts w:ascii="Muli" w:hAnsi="Muli"/>
          <w:sz w:val="20"/>
          <w:szCs w:val="20"/>
        </w:rPr>
        <w:br/>
      </w:r>
      <w:r w:rsidRPr="00F05B95">
        <w:rPr>
          <w:rFonts w:ascii="Muli" w:hAnsi="Muli"/>
          <w:sz w:val="20"/>
          <w:szCs w:val="20"/>
        </w:rPr>
        <w:t>joita ohjaajalla ja organisaatiolla on toisiinsa nähden sopimuksen voimassaoloaikana.</w:t>
      </w:r>
    </w:p>
    <w:p w14:paraId="1E8A8910"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 </w:t>
      </w:r>
    </w:p>
    <w:p w14:paraId="43B8EB07"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b/>
          <w:bCs/>
          <w:sz w:val="20"/>
          <w:szCs w:val="20"/>
        </w:rPr>
        <w:t>Ohjaajan velvollisuudet</w:t>
      </w:r>
    </w:p>
    <w:p w14:paraId="281D3892" w14:textId="64153A61"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Ohjaajan työtehtävät ovat ryhmästä tiedottaminen, ryhmä</w:t>
      </w:r>
      <w:r w:rsidR="000A3064">
        <w:rPr>
          <w:rFonts w:ascii="Muli" w:hAnsi="Muli"/>
          <w:sz w:val="20"/>
          <w:szCs w:val="20"/>
        </w:rPr>
        <w:t>kauden ja ryhmätapaamis</w:t>
      </w:r>
      <w:r w:rsidR="002C6308">
        <w:rPr>
          <w:rFonts w:ascii="Muli" w:hAnsi="Muli"/>
          <w:sz w:val="20"/>
          <w:szCs w:val="20"/>
        </w:rPr>
        <w:t>t</w:t>
      </w:r>
      <w:r w:rsidR="000A3064">
        <w:rPr>
          <w:rFonts w:ascii="Muli" w:hAnsi="Muli"/>
          <w:sz w:val="20"/>
          <w:szCs w:val="20"/>
        </w:rPr>
        <w:t>en</w:t>
      </w:r>
      <w:r w:rsidRPr="00F05B95">
        <w:rPr>
          <w:rFonts w:ascii="Muli" w:hAnsi="Muli"/>
          <w:sz w:val="20"/>
          <w:szCs w:val="20"/>
        </w:rPr>
        <w:t xml:space="preserve"> suunnittelu, ohjaaminen ja arviointi sekä raportointi.</w:t>
      </w:r>
    </w:p>
    <w:p w14:paraId="04100864"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1. Ohjaajalla on vaitiolovelvollisuus. Tämä tarkoittaa sitä, ettei hän koskaan – ei edes ryhmän loppumisen jälkeen – kerro ryhmäläisten asioita muille (ks. vertaisohjaajan eettiset ohjeet).</w:t>
      </w:r>
    </w:p>
    <w:p w14:paraId="761EA583"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2. Ohjaaja tekee alustavan ryhmäsuunnitelman ohjaajaparinsa tai organisaation yhteyshenkilön kanssa ennen ryhmän alkamista ja sitoutuu toimimaan sen mukaisesti.</w:t>
      </w:r>
    </w:p>
    <w:p w14:paraId="10C093D8"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3. Ohjaajan vastuulla on ohjata ryhmän keskusteluita tavoitteiden mukaisesti. Ohjaaja huolehtii siitä, että keskustelu pysyy aiheessa. Ohjaaja sitoutuu olemaan yhteydessä organisaatioon, jos ryhmän tavoitteet eivät vastaakaan ryhmäläisten tarpeisiin. Ryhmän tavoitteet on määritelty ryhmäsuunnitelmassa.</w:t>
      </w:r>
    </w:p>
    <w:p w14:paraId="46F485AF" w14:textId="0285F483"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4. Ohjaaja valmistautuu jokaiseen tapaamiseen etukäteen ja sitoutuu koko ryhmäkauden tapaamisiin. Poikkeuksista sovitaan erikseen. Ryhmä kokoontuu kerran viikossa __</w:t>
      </w:r>
      <w:r w:rsidR="008F3D29">
        <w:rPr>
          <w:rFonts w:ascii="Muli" w:hAnsi="Muli"/>
          <w:sz w:val="20"/>
          <w:szCs w:val="20"/>
        </w:rPr>
        <w:t>_</w:t>
      </w:r>
      <w:r w:rsidRPr="00F05B95">
        <w:rPr>
          <w:rFonts w:ascii="Muli" w:hAnsi="Muli"/>
          <w:sz w:val="20"/>
          <w:szCs w:val="20"/>
        </w:rPr>
        <w:t xml:space="preserve"> tunnin ajan. </w:t>
      </w:r>
    </w:p>
    <w:p w14:paraId="2DB9579A" w14:textId="77777777" w:rsidR="00750685" w:rsidRPr="00F05B95" w:rsidRDefault="00750685" w:rsidP="00750685">
      <w:pPr>
        <w:pStyle w:val="NormaaliWWW"/>
        <w:spacing w:before="0" w:beforeAutospacing="0" w:after="160" w:afterAutospacing="0"/>
        <w:rPr>
          <w:rFonts w:ascii="Muli" w:hAnsi="Muli"/>
          <w:sz w:val="22"/>
          <w:szCs w:val="22"/>
        </w:rPr>
      </w:pPr>
      <w:r w:rsidRPr="00F05B95">
        <w:rPr>
          <w:rFonts w:ascii="Muli" w:hAnsi="Muli"/>
          <w:sz w:val="22"/>
          <w:szCs w:val="22"/>
        </w:rPr>
        <w:t xml:space="preserve">5. </w:t>
      </w:r>
      <w:r w:rsidRPr="00F05B95">
        <w:rPr>
          <w:rFonts w:ascii="Muli" w:hAnsi="Muli"/>
          <w:sz w:val="20"/>
          <w:szCs w:val="20"/>
        </w:rPr>
        <w:t>Ohjaaja sitoutuu ilmoittamaan organisaation yhteyshenkilölle heti, jos epäilee ettei pääse tapaamiseen, esimerkiksi sairauden takia.</w:t>
      </w:r>
    </w:p>
    <w:p w14:paraId="3A627E4C"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lastRenderedPageBreak/>
        <w:t>6. Ohjaaja kerää kaikkien ryhmäläisten nimet osallistujalistaan ja tarkistaa läsnäolijat jokaisessa tapaamisessa. Hän myös kerää ryhmäläisten yhteystiedot ryhmätiedotusta varten. Ohjaaja on vastuussa ryhmän sisäisestä tiedotuksesta. Ohjaaja ei saa antaa yhteystietoja ulkopuolisille ilman lupaa.</w:t>
      </w:r>
    </w:p>
    <w:p w14:paraId="6F93EACB" w14:textId="5B0431E4"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7. Ohjaaja voi käyttää rahaa ryhmän tarjoiluihin, materiaaleihin ja organisaation kanssa sovittuihin vierailukuluihin enintään __</w:t>
      </w:r>
      <w:r w:rsidR="00991CE4">
        <w:rPr>
          <w:rFonts w:ascii="Muli" w:hAnsi="Muli"/>
          <w:sz w:val="20"/>
          <w:szCs w:val="20"/>
        </w:rPr>
        <w:t>_</w:t>
      </w:r>
      <w:r w:rsidRPr="00F05B95">
        <w:rPr>
          <w:rFonts w:ascii="Muli" w:hAnsi="Muli"/>
          <w:sz w:val="20"/>
          <w:szCs w:val="20"/>
        </w:rPr>
        <w:t xml:space="preserve"> euroa viikossa. Ostoksista tulee toimittaa</w:t>
      </w:r>
      <w:r w:rsidR="005B7074">
        <w:rPr>
          <w:rFonts w:ascii="Muli" w:hAnsi="Muli"/>
          <w:sz w:val="20"/>
          <w:szCs w:val="20"/>
        </w:rPr>
        <w:t xml:space="preserve"> organisaatiolle</w:t>
      </w:r>
      <w:r w:rsidRPr="00F05B95">
        <w:rPr>
          <w:rFonts w:ascii="Muli" w:hAnsi="Muli"/>
          <w:sz w:val="20"/>
          <w:szCs w:val="20"/>
        </w:rPr>
        <w:t xml:space="preserve"> kuitti. </w:t>
      </w:r>
    </w:p>
    <w:p w14:paraId="18A36F00"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8. Ohjaaja sitoutuu tulemaan jokaiseen tapaamiseen 15 minuuttia ennen ryhmän alkua. Jos ryhmään ei tule ketään, ohjaaja odottaa puoli tuntia mahdollisia myöhästyneitä. Tämän jälkeen hän voi lähteä ja saa yhden tunnin palkan. Jos ketään ei tule ryhmään kolmella peräkkäisellä kerralla, ohjaaja ja organisaation yhteyshenkilö sopivat, lopetetaanko ryhmä, vai yritetäänkö jotain uutta tapaa tavoittaa potentiaalisia ryhmäläisiä.</w:t>
      </w:r>
      <w:bookmarkStart w:id="0" w:name="_GoBack"/>
      <w:bookmarkEnd w:id="0"/>
    </w:p>
    <w:p w14:paraId="50E61336"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9. Ohjaaja osallistuu organisaation järjestämiin arviointitapaamisiin __ kertaa sopimuksen voimassaolon aikana. Ohjaaja sitoutuu arvioimaan organisaation kanssa sovittuja osa-alueita jokaisella ryhmätapaamisella.</w:t>
      </w:r>
    </w:p>
    <w:p w14:paraId="257BF202"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10. Ohjaaja sitoutuu raportoimaan ryhmästä organisaatiolle sovituin väliajoin sekä poikkeustilanteissa.</w:t>
      </w:r>
    </w:p>
    <w:p w14:paraId="1F000614"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11. Ohjaaja sitoutuu organisaation arvoihin.</w:t>
      </w:r>
    </w:p>
    <w:p w14:paraId="5EF5EE74"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 </w:t>
      </w:r>
    </w:p>
    <w:p w14:paraId="1BC9B308"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b/>
          <w:bCs/>
          <w:sz w:val="20"/>
          <w:szCs w:val="20"/>
        </w:rPr>
        <w:t>Järjestävän organisaation velvollisuudet</w:t>
      </w:r>
    </w:p>
    <w:p w14:paraId="48B6646B" w14:textId="4ADBB00C"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Organisaation tehtävät ovat tarpeiden kartoitus, ohjaajan perehdyttäminen ja tukeminen suunnittelussa, ohjaamisessa ja arvioinnissa, ryhmästä tiedottaminen, sovitun palkkion maksaminen sekä työtodistuksen antaminen.</w:t>
      </w:r>
    </w:p>
    <w:p w14:paraId="18373058"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12. Organisaatio on vastuussa siitä, että järjestettävä ryhmä on tarpeellinen ja kohderyhmälle sopiva.</w:t>
      </w:r>
    </w:p>
    <w:p w14:paraId="184660C9"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13. Organisaatio sitoutuu perehdyttämään ohjaajan tehtäväänsä ja käy hänen kanssaan läpi organisaation arvot sekä Suomen Pakolaisavun ja VeTo-verkoston luomat vertaisohjaajan eettiset ohjeet ja menettelysäännöt.</w:t>
      </w:r>
    </w:p>
    <w:p w14:paraId="5EFBB710"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14. Organisaatio sitoutuu tukemaan ohjaajaa ryhmän suunnittelussa ja ohjaamisessa.</w:t>
      </w:r>
    </w:p>
    <w:p w14:paraId="79AADBEB"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15. Organisaatio antaa ohjaajalle arviointi- ja raportointivälineet ja järjestää arviointitapaamisia __ kertaa sopimuksen voimassaolon aikana.</w:t>
      </w:r>
    </w:p>
    <w:p w14:paraId="2AC3B0EC" w14:textId="18AB125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16. Organis</w:t>
      </w:r>
      <w:r w:rsidR="003C3442" w:rsidRPr="00F05B95">
        <w:rPr>
          <w:rFonts w:ascii="Muli" w:hAnsi="Muli"/>
          <w:sz w:val="20"/>
          <w:szCs w:val="20"/>
        </w:rPr>
        <w:t>aatio maksaa ohjaamisesta __</w:t>
      </w:r>
      <w:r w:rsidRPr="00F05B95">
        <w:rPr>
          <w:rFonts w:ascii="Muli" w:hAnsi="Muli"/>
          <w:sz w:val="20"/>
          <w:szCs w:val="20"/>
        </w:rPr>
        <w:t xml:space="preserve"> tunnin palkkion/tapaamiskerta. Lisäksi organisaatio maksaa suunnitteluun ja arviointiin käytetystä raportoidusta ajasta, mukaan lukien suunnittelu- ja arviointipalaverit. Tuntipalkkio on __ euroa. Matkat eivät ole työaikaa. Organisaatio korvaa / ei korvaa matkakustannuksia.</w:t>
      </w:r>
    </w:p>
    <w:p w14:paraId="30670C9A"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17. Organisaatio antaa ohjaajalle todistuksen vertaisryhmän ohjaamisesta sopimuksen päätyttyä.</w:t>
      </w:r>
    </w:p>
    <w:p w14:paraId="7C5B32A1"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 </w:t>
      </w:r>
    </w:p>
    <w:p w14:paraId="51B23DA7" w14:textId="310A26BB" w:rsidR="00750685" w:rsidRPr="00F05B95" w:rsidRDefault="00750685" w:rsidP="00750685">
      <w:pPr>
        <w:pStyle w:val="NormaaliWWW"/>
        <w:spacing w:before="0" w:beforeAutospacing="0" w:after="160" w:afterAutospacing="0"/>
        <w:rPr>
          <w:rFonts w:ascii="Muli" w:hAnsi="Muli"/>
          <w:sz w:val="20"/>
          <w:szCs w:val="20"/>
        </w:rPr>
      </w:pPr>
      <w:proofErr w:type="gramStart"/>
      <w:r w:rsidRPr="00F05B95">
        <w:rPr>
          <w:rFonts w:ascii="Muli" w:hAnsi="Muli"/>
          <w:sz w:val="20"/>
          <w:szCs w:val="20"/>
        </w:rPr>
        <w:t xml:space="preserve">Paikka:   </w:t>
      </w:r>
      <w:proofErr w:type="gramEnd"/>
      <w:r w:rsidRPr="00F05B95">
        <w:rPr>
          <w:rFonts w:ascii="Muli" w:hAnsi="Muli"/>
          <w:sz w:val="20"/>
          <w:szCs w:val="20"/>
        </w:rPr>
        <w:t xml:space="preserve">         </w:t>
      </w:r>
      <w:r w:rsidR="00013122" w:rsidRPr="00F05B95">
        <w:rPr>
          <w:rFonts w:ascii="Muli" w:hAnsi="Muli"/>
          <w:sz w:val="20"/>
          <w:szCs w:val="20"/>
        </w:rPr>
        <w:tab/>
      </w:r>
      <w:r w:rsidR="00013122" w:rsidRPr="00F05B95">
        <w:rPr>
          <w:rFonts w:ascii="Muli" w:hAnsi="Muli"/>
          <w:sz w:val="20"/>
          <w:szCs w:val="20"/>
        </w:rPr>
        <w:tab/>
      </w:r>
      <w:r w:rsidRPr="00F05B95">
        <w:rPr>
          <w:rFonts w:ascii="Muli" w:hAnsi="Muli"/>
          <w:sz w:val="20"/>
          <w:szCs w:val="20"/>
        </w:rPr>
        <w:t>Aika:</w:t>
      </w:r>
    </w:p>
    <w:p w14:paraId="3DF4108D" w14:textId="77777777"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 </w:t>
      </w:r>
    </w:p>
    <w:p w14:paraId="572BC5BE" w14:textId="51C3CFC1"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_____________________________</w:t>
      </w:r>
      <w:r w:rsidR="00013122" w:rsidRPr="00F05B95">
        <w:rPr>
          <w:rFonts w:ascii="Muli" w:hAnsi="Muli"/>
          <w:sz w:val="20"/>
          <w:szCs w:val="20"/>
        </w:rPr>
        <w:t>____</w:t>
      </w:r>
      <w:r w:rsidRPr="00F05B95">
        <w:rPr>
          <w:rFonts w:ascii="Muli" w:hAnsi="Muli"/>
          <w:sz w:val="20"/>
          <w:szCs w:val="20"/>
        </w:rPr>
        <w:t xml:space="preserve">    </w:t>
      </w:r>
      <w:r w:rsidR="00013122" w:rsidRPr="00F05B95">
        <w:rPr>
          <w:rFonts w:ascii="Muli" w:hAnsi="Muli"/>
          <w:sz w:val="20"/>
          <w:szCs w:val="20"/>
        </w:rPr>
        <w:tab/>
      </w:r>
      <w:r w:rsidRPr="00F05B95">
        <w:rPr>
          <w:rFonts w:ascii="Muli" w:hAnsi="Muli"/>
          <w:sz w:val="20"/>
          <w:szCs w:val="20"/>
        </w:rPr>
        <w:t>______________________________________</w:t>
      </w:r>
    </w:p>
    <w:p w14:paraId="454DDFAB" w14:textId="5F40C359" w:rsidR="00750685" w:rsidRPr="00F05B95" w:rsidRDefault="00750685" w:rsidP="00750685">
      <w:pPr>
        <w:pStyle w:val="NormaaliWWW"/>
        <w:spacing w:before="0" w:beforeAutospacing="0" w:after="160" w:afterAutospacing="0"/>
        <w:rPr>
          <w:rFonts w:ascii="Muli" w:hAnsi="Muli"/>
          <w:sz w:val="20"/>
          <w:szCs w:val="20"/>
        </w:rPr>
      </w:pPr>
      <w:r w:rsidRPr="00F05B95">
        <w:rPr>
          <w:rFonts w:ascii="Muli" w:hAnsi="Muli"/>
          <w:sz w:val="20"/>
          <w:szCs w:val="20"/>
        </w:rPr>
        <w:t xml:space="preserve">Ohjaaja                                            </w:t>
      </w:r>
      <w:r w:rsidR="00013122" w:rsidRPr="00F05B95">
        <w:rPr>
          <w:rFonts w:ascii="Muli" w:hAnsi="Muli"/>
          <w:sz w:val="20"/>
          <w:szCs w:val="20"/>
        </w:rPr>
        <w:tab/>
      </w:r>
      <w:r w:rsidRPr="00F05B95">
        <w:rPr>
          <w:rFonts w:ascii="Muli" w:hAnsi="Muli"/>
          <w:sz w:val="20"/>
          <w:szCs w:val="20"/>
        </w:rPr>
        <w:t>Organisaation yhteyshenkilö</w:t>
      </w:r>
    </w:p>
    <w:p w14:paraId="7FED0785" w14:textId="632BA4F2" w:rsidR="00525C1B" w:rsidRPr="00F05B95" w:rsidRDefault="00525C1B" w:rsidP="00750685">
      <w:pPr>
        <w:rPr>
          <w:rFonts w:ascii="Muli" w:hAnsi="Muli"/>
        </w:rPr>
      </w:pPr>
    </w:p>
    <w:sectPr w:rsidR="00525C1B" w:rsidRPr="00F05B95">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E1065AD6-6C4F-4DD4-B9E9-841B7CDCB13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2" w:fontKey="{50282243-906E-4F7E-84FF-1C860079CAC4}"/>
    <w:embedBold r:id="rId3" w:fontKey="{4364F894-22D5-466E-89A9-B0D3C245EC5D}"/>
  </w:font>
  <w:font w:name="Muli">
    <w:panose1 w:val="00000500000000000000"/>
    <w:charset w:val="00"/>
    <w:family w:val="auto"/>
    <w:pitch w:val="variable"/>
    <w:sig w:usb0="20000007" w:usb1="00000001" w:usb2="00000000" w:usb3="00000000" w:csb0="00000193" w:csb1="00000000"/>
    <w:embedRegular r:id="rId4" w:fontKey="{FEB2587F-39C9-426E-9CF5-AD36425B5E40}"/>
    <w:embedBold r:id="rId5" w:fontKey="{F794EA89-ADF4-4DF2-8D76-5A4D920DE260}"/>
  </w:font>
  <w:font w:name="Calibri Light">
    <w:panose1 w:val="020F0302020204030204"/>
    <w:charset w:val="00"/>
    <w:family w:val="swiss"/>
    <w:pitch w:val="variable"/>
    <w:sig w:usb0="E0002AFF" w:usb1="C000247B" w:usb2="00000009" w:usb3="00000000" w:csb0="000001FF" w:csb1="00000000"/>
    <w:embedRegular r:id="rId6" w:fontKey="{83954F24-9C17-4A38-8329-C34D221E2B4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44A"/>
    <w:rsid w:val="00013122"/>
    <w:rsid w:val="000A3064"/>
    <w:rsid w:val="000B6D2C"/>
    <w:rsid w:val="001050DC"/>
    <w:rsid w:val="00124515"/>
    <w:rsid w:val="00230867"/>
    <w:rsid w:val="002C6308"/>
    <w:rsid w:val="00340C64"/>
    <w:rsid w:val="00347402"/>
    <w:rsid w:val="003C3442"/>
    <w:rsid w:val="003C4AC4"/>
    <w:rsid w:val="004969EE"/>
    <w:rsid w:val="00525C1B"/>
    <w:rsid w:val="00570DB0"/>
    <w:rsid w:val="005B7074"/>
    <w:rsid w:val="00626BB0"/>
    <w:rsid w:val="006D199A"/>
    <w:rsid w:val="00725026"/>
    <w:rsid w:val="00750685"/>
    <w:rsid w:val="007619C0"/>
    <w:rsid w:val="007845F4"/>
    <w:rsid w:val="00844CE4"/>
    <w:rsid w:val="008A139D"/>
    <w:rsid w:val="008F3D29"/>
    <w:rsid w:val="00991CE4"/>
    <w:rsid w:val="00AE081F"/>
    <w:rsid w:val="00B03E5C"/>
    <w:rsid w:val="00B6796C"/>
    <w:rsid w:val="00BF326F"/>
    <w:rsid w:val="00C173D1"/>
    <w:rsid w:val="00CE1E48"/>
    <w:rsid w:val="00D10760"/>
    <w:rsid w:val="00D27D5D"/>
    <w:rsid w:val="00EC306E"/>
    <w:rsid w:val="00ED144A"/>
    <w:rsid w:val="00F02B4F"/>
    <w:rsid w:val="00F05B95"/>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50A96"/>
  <w15:chartTrackingRefBased/>
  <w15:docId w15:val="{9A0CB9D7-06D7-46B5-B61E-94E067087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D10760"/>
    <w:rPr>
      <w:color w:val="808080"/>
    </w:rPr>
  </w:style>
  <w:style w:type="paragraph" w:styleId="NormaaliWWW">
    <w:name w:val="Normal (Web)"/>
    <w:basedOn w:val="Normaali"/>
    <w:uiPriority w:val="99"/>
    <w:semiHidden/>
    <w:unhideWhenUsed/>
    <w:rsid w:val="00750685"/>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TaulukkoRuudukko">
    <w:name w:val="Table Grid"/>
    <w:basedOn w:val="Normaalitaulukko"/>
    <w:uiPriority w:val="39"/>
    <w:rsid w:val="00AE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5133">
      <w:bodyDiv w:val="1"/>
      <w:marLeft w:val="0"/>
      <w:marRight w:val="0"/>
      <w:marTop w:val="0"/>
      <w:marBottom w:val="0"/>
      <w:divBdr>
        <w:top w:val="none" w:sz="0" w:space="0" w:color="auto"/>
        <w:left w:val="none" w:sz="0" w:space="0" w:color="auto"/>
        <w:bottom w:val="none" w:sz="0" w:space="0" w:color="auto"/>
        <w:right w:val="none" w:sz="0" w:space="0" w:color="auto"/>
      </w:divBdr>
    </w:div>
    <w:div w:id="93240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5E837AE043B6B24FB750EE43F4AFEAD8" ma:contentTypeVersion="" ma:contentTypeDescription="Luo uusi asiakirja." ma:contentTypeScope="" ma:versionID="8a7e3ead43a486f21df55c25736e4488">
  <xsd:schema xmlns:xsd="http://www.w3.org/2001/XMLSchema" xmlns:xs="http://www.w3.org/2001/XMLSchema" xmlns:p="http://schemas.microsoft.com/office/2006/metadata/properties" xmlns:ns2="a7733dca-4e42-467b-949f-386ef74687dc" xmlns:ns3="c7ee966b-cb93-4f34-bd61-b946e50c29df" xmlns:ns4="d34d9051-897c-42e1-969a-4b846d48d1ab" targetNamespace="http://schemas.microsoft.com/office/2006/metadata/properties" ma:root="true" ma:fieldsID="a349e59e5225e4a75a19a4d8e8432124" ns2:_="" ns3:_="" ns4:_="">
    <xsd:import namespace="a7733dca-4e42-467b-949f-386ef74687dc"/>
    <xsd:import namespace="c7ee966b-cb93-4f34-bd61-b946e50c29df"/>
    <xsd:import namespace="d34d9051-897c-42e1-969a-4b846d48d1ab"/>
    <xsd:element name="properties">
      <xsd:complexType>
        <xsd:sequence>
          <xsd:element name="documentManagement">
            <xsd:complexType>
              <xsd:all>
                <xsd:element ref="ns2:SharedWithUsers" minOccurs="0"/>
                <xsd:element ref="ns2:SharingHintHash"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33dca-4e42-467b-949f-386ef74687dc"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Jakamisvihjeen hajautus" ma:internalName="SharingHintHash" ma:readOnly="true">
      <xsd:simpleType>
        <xsd:restriction base="dms:Text"/>
      </xsd:simpleType>
    </xsd:element>
    <xsd:element name="SharedWithDetails" ma:index="10" nillable="true" ma:displayName="Jakamisen tiedot"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e966b-cb93-4f34-bd61-b946e50c29df" elementFormDefault="qualified">
    <xsd:import namespace="http://schemas.microsoft.com/office/2006/documentManagement/types"/>
    <xsd:import namespace="http://schemas.microsoft.com/office/infopath/2007/PartnerControls"/>
    <xsd:element name="LastSharedByUser" ma:index="11" nillable="true" ma:displayName="Käyttäjä jakanut viimeksi" ma:description="" ma:internalName="LastSharedByUser" ma:readOnly="true">
      <xsd:simpleType>
        <xsd:restriction base="dms:Note">
          <xsd:maxLength value="255"/>
        </xsd:restriction>
      </xsd:simpleType>
    </xsd:element>
    <xsd:element name="LastSharedByTime" ma:index="12" nillable="true" ma:displayName="Jaettu viimeksi ajankohtan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34d9051-897c-42e1-969a-4b846d48d1a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25B4BD-9485-4DAF-9295-9B0B67D2EB35}">
  <ds:schemaRefs>
    <ds:schemaRef ds:uri="http://schemas.microsoft.com/sharepoint/v3/contenttype/forms"/>
  </ds:schemaRefs>
</ds:datastoreItem>
</file>

<file path=customXml/itemProps2.xml><?xml version="1.0" encoding="utf-8"?>
<ds:datastoreItem xmlns:ds="http://schemas.openxmlformats.org/officeDocument/2006/customXml" ds:itemID="{A6CC808B-0A48-49E0-AAA1-7C6BAB7F4D72}"/>
</file>

<file path=customXml/itemProps3.xml><?xml version="1.0" encoding="utf-8"?>
<ds:datastoreItem xmlns:ds="http://schemas.openxmlformats.org/officeDocument/2006/customXml" ds:itemID="{52FAABA1-CAE0-41B7-BF1C-A2FFC1A43B6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Pages>
  <Words>475</Words>
  <Characters>3852</Characters>
  <Application>Microsoft Office Word</Application>
  <DocSecurity>0</DocSecurity>
  <Lines>32</Lines>
  <Paragraphs>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 Komulainen</dc:creator>
  <cp:keywords/>
  <dc:description/>
  <cp:lastModifiedBy>Petri Komulainen</cp:lastModifiedBy>
  <cp:revision>23</cp:revision>
  <dcterms:created xsi:type="dcterms:W3CDTF">2018-08-16T06:20:00Z</dcterms:created>
  <dcterms:modified xsi:type="dcterms:W3CDTF">2019-05-27T11:11:00Z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0x0101005E837AE043B6B24FB750EE43F4AFEAD8</vt:lpwstr>
  </property>
</Properties>
</file>